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A8" w:rsidRPr="008D3562" w:rsidRDefault="00AB61F9" w:rsidP="00AB61F9">
      <w:pPr>
        <w:jc w:val="center"/>
        <w:rPr>
          <w:rFonts w:ascii="gobCL" w:eastAsia="Times New Roman" w:hAnsi="gobCL" w:cs="Times New Roman"/>
          <w:b/>
          <w:color w:val="000000"/>
          <w:sz w:val="20"/>
          <w:szCs w:val="20"/>
          <w:lang w:val="pt-PT" w:eastAsia="ar-SA"/>
        </w:rPr>
      </w:pPr>
      <w:r w:rsidRPr="008D3562">
        <w:rPr>
          <w:rFonts w:ascii="gobCL" w:eastAsia="Times New Roman" w:hAnsi="gobCL" w:cs="Times New Roman"/>
          <w:b/>
          <w:color w:val="000000"/>
          <w:sz w:val="20"/>
          <w:szCs w:val="20"/>
          <w:lang w:val="pt-PT" w:eastAsia="ar-SA"/>
        </w:rPr>
        <w:t>DE</w:t>
      </w:r>
      <w:bookmarkStart w:id="0" w:name="_GoBack"/>
      <w:bookmarkEnd w:id="0"/>
      <w:r w:rsidRPr="008D3562">
        <w:rPr>
          <w:rFonts w:ascii="gobCL" w:eastAsia="Times New Roman" w:hAnsi="gobCL" w:cs="Times New Roman"/>
          <w:b/>
          <w:color w:val="000000"/>
          <w:sz w:val="20"/>
          <w:szCs w:val="20"/>
          <w:lang w:val="pt-PT" w:eastAsia="ar-SA"/>
        </w:rPr>
        <w:t>CLARAÇÃO</w:t>
      </w:r>
    </w:p>
    <w:p w:rsidR="00AB61F9" w:rsidRPr="008D3562" w:rsidRDefault="00AB61F9" w:rsidP="00AB61F9">
      <w:pPr>
        <w:jc w:val="center"/>
        <w:rPr>
          <w:rFonts w:ascii="gobCL" w:eastAsia="Times New Roman" w:hAnsi="gobCL" w:cs="Times New Roman"/>
          <w:b/>
          <w:color w:val="000000"/>
          <w:sz w:val="20"/>
          <w:szCs w:val="20"/>
          <w:lang w:val="pt-PT" w:eastAsia="ar-SA"/>
        </w:rPr>
      </w:pPr>
      <w:r w:rsidRPr="008D3562">
        <w:rPr>
          <w:rFonts w:ascii="gobCL" w:eastAsia="Times New Roman" w:hAnsi="gobCL" w:cs="Times New Roman"/>
          <w:b/>
          <w:color w:val="000000"/>
          <w:sz w:val="20"/>
          <w:szCs w:val="20"/>
          <w:lang w:val="pt-PT" w:eastAsia="ar-SA"/>
        </w:rPr>
        <w:t>REPRESENTANTE DE ESTABELECIMENTO ESTRANGEIRO PERANTE A AUTORIDADE SANITÁRIA DO BRASIL</w:t>
      </w:r>
    </w:p>
    <w:p w:rsidR="00AB61F9" w:rsidRDefault="00AB61F9" w:rsidP="00AB61F9">
      <w:pPr>
        <w:jc w:val="center"/>
        <w:rPr>
          <w:rFonts w:ascii="Arial" w:hAnsi="Arial" w:cs="Arial"/>
          <w:b/>
        </w:rPr>
      </w:pPr>
    </w:p>
    <w:p w:rsidR="00AB61F9" w:rsidRPr="008D3562" w:rsidRDefault="00AB61F9" w:rsidP="00AB61F9">
      <w:pPr>
        <w:jc w:val="both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  <w:r w:rsidRPr="00D40EA7">
        <w:rPr>
          <w:rFonts w:cstheme="minorHAnsi"/>
          <w:sz w:val="20"/>
          <w:szCs w:val="20"/>
        </w:rPr>
        <w:tab/>
      </w: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Dia</w:t>
      </w:r>
      <w:r w:rsidR="00B9280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nte da publicação da Instrução Normativa </w:t>
      </w:r>
      <w:r w:rsid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N</w:t>
      </w:r>
      <w:r w:rsidR="00B9280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º. 01, de 11 janeiro de 2017 da Secretaria de Defesa Agropecuária – DAS/MAPA, que estabelece os procedimentos para registro, renovação, alteração, auditoria e cancelamento de registro de produtos de origem animal produzidos por estabelecimentos registrados ou relacionados no Serviço de </w:t>
      </w:r>
      <w:r w:rsidR="00BB5A6D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Inspeção</w:t>
      </w:r>
      <w:r w:rsidR="00B9280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Animal – SIF, e por estabelecimentos estrangeiros habilitados a exportar para o Brasil, vi</w:t>
      </w:r>
      <w:r w:rsidR="0010126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e</w:t>
      </w:r>
      <w:r w:rsidR="00B9280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mos por meio deste indicar o(a) senhor(a) 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______________</w:t>
      </w:r>
      <w:r w:rsidR="00B9280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,portador</w:t>
      </w:r>
      <w:r w:rsidR="00835BE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</w:t>
      </w:r>
      <w:r w:rsidR="00B9280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do</w:t>
      </w:r>
      <w:r w:rsidR="00835BE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RUT</w:t>
      </w:r>
      <w:r w:rsidR="00655DEE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</w:t>
      </w:r>
      <w:r w:rsidR="00B9280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n</w:t>
      </w:r>
      <w:r w:rsidR="00D63622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ú</w:t>
      </w:r>
      <w:r w:rsidR="00B9280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mero</w:t>
      </w:r>
      <w:r w:rsidR="00835BE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xxxxxxxxxx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, e-mail </w:t>
      </w:r>
      <w:r w:rsidR="0049318C" w:rsidRPr="008D3562">
        <w:rPr>
          <w:rFonts w:ascii="gobCL" w:eastAsia="Times New Roman" w:hAnsi="gobCL" w:cs="Times New Roman"/>
          <w:color w:val="000000"/>
          <w:sz w:val="20"/>
          <w:szCs w:val="20"/>
          <w:lang w:val="es-ES_tradnl" w:eastAsia="ar-SA"/>
        </w:rPr>
        <w:fldChar w:fldCharType="begin"/>
      </w:r>
      <w:r w:rsidR="0049318C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instrText>HYPERLINK "mailto:stela.conte@registraleconsultoria.com.br,%20como"</w:instrText>
      </w:r>
      <w:r w:rsidR="0049318C" w:rsidRPr="008D3562">
        <w:rPr>
          <w:rFonts w:ascii="gobCL" w:eastAsia="Times New Roman" w:hAnsi="gobCL" w:cs="Times New Roman"/>
          <w:color w:val="000000"/>
          <w:sz w:val="20"/>
          <w:szCs w:val="20"/>
          <w:lang w:val="es-ES_tradnl" w:eastAsia="ar-SA"/>
        </w:rPr>
        <w:fldChar w:fldCharType="separate"/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__________________</w:t>
      </w:r>
      <w:r w:rsidR="00D63622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, como</w:t>
      </w:r>
      <w:r w:rsidR="0049318C" w:rsidRPr="008D3562">
        <w:rPr>
          <w:rFonts w:ascii="gobCL" w:eastAsia="Times New Roman" w:hAnsi="gobCL" w:cs="Times New Roman"/>
          <w:color w:val="000000"/>
          <w:sz w:val="20"/>
          <w:szCs w:val="20"/>
          <w:lang w:val="es-ES_tradnl" w:eastAsia="ar-SA"/>
        </w:rPr>
        <w:fldChar w:fldCharType="end"/>
      </w:r>
      <w:r w:rsidR="00835BE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representante</w:t>
      </w:r>
      <w:r w:rsidR="00835BE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</w:t>
      </w:r>
      <w:r w:rsidR="00D10BB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legal 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do estabelecimento estrangeiro</w:t>
      </w:r>
      <w:r w:rsidR="00EB39D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___________________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, sob</w:t>
      </w:r>
      <w:r w:rsidR="001159F3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nú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mero do controle veterinário</w:t>
      </w:r>
      <w:r w:rsidR="00EB39D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_____________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, localizado </w:t>
      </w:r>
      <w:r w:rsidR="003A5C9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em </w:t>
      </w:r>
      <w:r w:rsidR="00EB39D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________________________</w:t>
      </w:r>
      <w:r w:rsidR="004E364C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, </w:t>
      </w:r>
      <w:r w:rsidR="00D10BB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Chile</w:t>
      </w:r>
      <w:r w:rsidR="004E364C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,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para acesso à Plataforma de Gestão </w:t>
      </w:r>
      <w:r w:rsidR="0055690C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Agropecuária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– PGA com o perfil de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gestor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de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controle de </w:t>
      </w:r>
      <w:r w:rsidR="00A201EF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acesso externo.</w:t>
      </w:r>
    </w:p>
    <w:p w:rsidR="00D40EA7" w:rsidRPr="008D3562" w:rsidRDefault="00655DEE" w:rsidP="008D3562">
      <w:pPr>
        <w:jc w:val="both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Por motivo de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la publicación de 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I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nstrucción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Normativa Nº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01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,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de 11 de enero de 2017, 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de la Secretaría de 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Defensa 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Agropecuaria – SDA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/MAPA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, que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establece los procedimientos para el registro, la renovación, la auditoría y la cancelación del registro de productos de origen animal producido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s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por los establecimientos registrados o relacionados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en el Servicio de Inspección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Animal 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–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SIF y establecimientos extranjeros autorizados a exportar a Brasil, por la presen</w:t>
      </w:r>
      <w:r w:rsidR="00190ED9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te indican </w:t>
      </w: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que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el Sr./la Sra</w:t>
      </w: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.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___________, titular del RUT número </w:t>
      </w:r>
      <w:proofErr w:type="spellStart"/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xxxxxxxxxx</w:t>
      </w:r>
      <w:proofErr w:type="spellEnd"/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, correo electrónico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</w:t>
      </w:r>
      <w:r w:rsidR="00D10BB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, como 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representa</w:t>
      </w:r>
      <w:r w:rsidR="00D10BB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nte legal d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el establecimiento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extranjero 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___________________, bajo el número de control veterinario _____________, ubicado en ________________________,</w:t>
      </w:r>
      <w:r w:rsidR="00D10BB0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Chile</w:t>
      </w:r>
      <w:r w:rsidR="00461066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,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para acceder a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la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Plataforma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de 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Gestión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Agropecuaria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- PGA con </w:t>
      </w:r>
      <w:r w:rsidR="0010126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el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perfil de </w:t>
      </w:r>
      <w:r w:rsidR="00931DB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gestor de control</w:t>
      </w:r>
      <w:r w:rsidR="00D40EA7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de acceso externo.</w:t>
      </w:r>
    </w:p>
    <w:p w:rsidR="001159F3" w:rsidRPr="008D3562" w:rsidRDefault="001159F3" w:rsidP="00D40EA7">
      <w:pPr>
        <w:jc w:val="both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</w:p>
    <w:p w:rsidR="0055690C" w:rsidRPr="008D3562" w:rsidRDefault="0055690C" w:rsidP="00AB61F9">
      <w:pPr>
        <w:jc w:val="both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</w:p>
    <w:p w:rsidR="0055690C" w:rsidRPr="008D3562" w:rsidRDefault="00BB5A6D" w:rsidP="00BB5A6D">
      <w:pPr>
        <w:spacing w:after="0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__________________________________</w:t>
      </w:r>
    </w:p>
    <w:p w:rsidR="00BB5A6D" w:rsidRPr="008D3562" w:rsidRDefault="00BB5A6D" w:rsidP="00BB5A6D">
      <w:pPr>
        <w:spacing w:after="0" w:line="240" w:lineRule="auto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Assinatura e Carimbo do representante legal </w:t>
      </w:r>
    </w:p>
    <w:p w:rsidR="00BB5A6D" w:rsidRPr="008D3562" w:rsidRDefault="00835BEB" w:rsidP="00BB5A6D">
      <w:pPr>
        <w:spacing w:after="0" w:line="240" w:lineRule="auto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da </w:t>
      </w:r>
      <w:r w:rsidR="00256128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(empresa)</w:t>
      </w:r>
    </w:p>
    <w:p w:rsidR="00BB5A6D" w:rsidRPr="008D3562" w:rsidRDefault="00BB5A6D" w:rsidP="00BB5A6D">
      <w:pPr>
        <w:spacing w:after="0" w:line="240" w:lineRule="auto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</w:p>
    <w:p w:rsidR="00BB5A6D" w:rsidRPr="008D3562" w:rsidRDefault="00BB5A6D" w:rsidP="00BB5A6D">
      <w:pPr>
        <w:spacing w:after="0" w:line="240" w:lineRule="auto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</w:p>
    <w:p w:rsidR="00BB5A6D" w:rsidRPr="008D3562" w:rsidRDefault="00BB5A6D" w:rsidP="00BB5A6D">
      <w:pPr>
        <w:spacing w:after="0" w:line="240" w:lineRule="auto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</w:p>
    <w:p w:rsidR="00BB5A6D" w:rsidRPr="008D3562" w:rsidRDefault="00BB5A6D" w:rsidP="00BB5A6D">
      <w:pPr>
        <w:spacing w:after="0" w:line="240" w:lineRule="auto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</w:p>
    <w:p w:rsidR="00BB5A6D" w:rsidRPr="008D3562" w:rsidRDefault="00BB5A6D" w:rsidP="00BB5A6D">
      <w:pPr>
        <w:spacing w:after="0" w:line="240" w:lineRule="auto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</w:p>
    <w:p w:rsidR="00BB5A6D" w:rsidRPr="008D3562" w:rsidRDefault="00BB5A6D" w:rsidP="00BB5A6D">
      <w:pPr>
        <w:spacing w:after="0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__________________________________</w:t>
      </w:r>
    </w:p>
    <w:p w:rsidR="00BB5A6D" w:rsidRPr="008D3562" w:rsidRDefault="00BB5A6D" w:rsidP="00BB5A6D">
      <w:pPr>
        <w:spacing w:after="0" w:line="240" w:lineRule="auto"/>
        <w:jc w:val="center"/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</w:pPr>
      <w:r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>Assinatura e Carimbo da Autoridade</w:t>
      </w:r>
      <w:r w:rsidR="00835BEB" w:rsidRPr="008D3562">
        <w:rPr>
          <w:rFonts w:ascii="gobCL" w:eastAsia="Times New Roman" w:hAnsi="gobCL" w:cs="Times New Roman"/>
          <w:color w:val="000000"/>
          <w:sz w:val="20"/>
          <w:szCs w:val="20"/>
          <w:lang w:val="pt-PT" w:eastAsia="ar-SA"/>
        </w:rPr>
        <w:t xml:space="preserve"> Sanitária do Chile</w:t>
      </w:r>
    </w:p>
    <w:p w:rsidR="00BB5A6D" w:rsidRPr="00A201EF" w:rsidRDefault="00BB5A6D" w:rsidP="00BB5A6D">
      <w:pPr>
        <w:spacing w:after="0" w:line="240" w:lineRule="auto"/>
        <w:jc w:val="center"/>
        <w:rPr>
          <w:rFonts w:ascii="Arial" w:hAnsi="Arial" w:cs="Arial"/>
        </w:rPr>
      </w:pPr>
    </w:p>
    <w:sectPr w:rsidR="00BB5A6D" w:rsidRPr="00A201EF" w:rsidSect="00703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B61F9"/>
    <w:rsid w:val="0010126B"/>
    <w:rsid w:val="001159F3"/>
    <w:rsid w:val="00135C70"/>
    <w:rsid w:val="00190ED9"/>
    <w:rsid w:val="00256128"/>
    <w:rsid w:val="003A5C90"/>
    <w:rsid w:val="00442D2D"/>
    <w:rsid w:val="00461066"/>
    <w:rsid w:val="0049318C"/>
    <w:rsid w:val="004E364C"/>
    <w:rsid w:val="0055690C"/>
    <w:rsid w:val="00655DEE"/>
    <w:rsid w:val="007033A8"/>
    <w:rsid w:val="007B0E08"/>
    <w:rsid w:val="00835BEB"/>
    <w:rsid w:val="008371B2"/>
    <w:rsid w:val="008D3562"/>
    <w:rsid w:val="00931DB8"/>
    <w:rsid w:val="009A45F1"/>
    <w:rsid w:val="00A201EF"/>
    <w:rsid w:val="00AB61F9"/>
    <w:rsid w:val="00B9280B"/>
    <w:rsid w:val="00BB5A6D"/>
    <w:rsid w:val="00D10BB0"/>
    <w:rsid w:val="00D40EA7"/>
    <w:rsid w:val="00D63622"/>
    <w:rsid w:val="00EB39D0"/>
    <w:rsid w:val="00F9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5C90"/>
    <w:rPr>
      <w:color w:val="0000FF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D6362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eorellana</cp:lastModifiedBy>
  <cp:revision>2</cp:revision>
  <cp:lastPrinted>2017-04-17T19:04:00Z</cp:lastPrinted>
  <dcterms:created xsi:type="dcterms:W3CDTF">2017-07-07T16:09:00Z</dcterms:created>
  <dcterms:modified xsi:type="dcterms:W3CDTF">2017-07-07T16:09:00Z</dcterms:modified>
</cp:coreProperties>
</file>