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C9564" w14:textId="08244EC8" w:rsidR="004D1E5C" w:rsidRDefault="00F234BB" w:rsidP="00D17699">
      <w:pPr>
        <w:spacing w:line="360" w:lineRule="auto"/>
        <w:jc w:val="center"/>
        <w:rPr>
          <w:rFonts w:ascii="Arial" w:hAnsi="Arial"/>
          <w:b/>
          <w:color w:val="1F3A5F"/>
          <w:sz w:val="24"/>
          <w:szCs w:val="24"/>
          <w:lang w:val="es-CO"/>
        </w:rPr>
      </w:pPr>
      <w:r>
        <w:rPr>
          <w:rFonts w:ascii="Arial" w:hAnsi="Arial"/>
          <w:b/>
          <w:noProof/>
          <w:color w:val="1F3A5F"/>
          <w:sz w:val="36"/>
          <w:szCs w:val="36"/>
          <w:lang w:val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EE205" wp14:editId="570109B6">
                <wp:simplePos x="0" y="0"/>
                <wp:positionH relativeFrom="margin">
                  <wp:posOffset>1457326</wp:posOffset>
                </wp:positionH>
                <wp:positionV relativeFrom="paragraph">
                  <wp:posOffset>714376</wp:posOffset>
                </wp:positionV>
                <wp:extent cx="4152900" cy="0"/>
                <wp:effectExtent l="38100" t="38100" r="76200" b="95250"/>
                <wp:wrapNone/>
                <wp:docPr id="203059688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7DEAC" id="Conector rec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4.75pt,56.25pt" to="441.75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" strokecolor="#404040 [2429]" strokeweight="1pt">
                <v:shadow on="t" color="black" opacity="24903f" origin=",.5" offset="0,.55556mm"/>
                <w10:wrap anchorx="margin"/>
              </v:line>
            </w:pict>
          </mc:Fallback>
        </mc:AlternateContent>
      </w:r>
      <w:r>
        <w:rPr>
          <w:rFonts w:ascii="Arial" w:hAnsi="Arial"/>
          <w:b/>
          <w:noProof/>
          <w:color w:val="1F3A5F"/>
          <w:sz w:val="36"/>
          <w:szCs w:val="36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F0C16" wp14:editId="5F3447FB">
                <wp:simplePos x="0" y="0"/>
                <wp:positionH relativeFrom="column">
                  <wp:posOffset>1457325</wp:posOffset>
                </wp:positionH>
                <wp:positionV relativeFrom="paragraph">
                  <wp:posOffset>323851</wp:posOffset>
                </wp:positionV>
                <wp:extent cx="4191000" cy="19050"/>
                <wp:effectExtent l="38100" t="38100" r="76200" b="95250"/>
                <wp:wrapNone/>
                <wp:docPr id="62207847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1905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3D255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5pt,25.5pt" to="44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" strokecolor="#4f81bd [3204]" strokeweight="1.75pt">
                <v:shadow on="t" color="black" opacity="24903f" origin=",.5" offset="0,.55556mm"/>
              </v:line>
            </w:pict>
          </mc:Fallback>
        </mc:AlternateContent>
      </w:r>
      <w:r>
        <w:rPr>
          <w:rFonts w:ascii="Arial" w:hAnsi="Arial"/>
          <w:b/>
          <w:noProof/>
          <w:color w:val="1F3A5F"/>
          <w:sz w:val="36"/>
          <w:szCs w:val="36"/>
          <w:lang w:val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68B03" wp14:editId="1D16B22A">
                <wp:simplePos x="0" y="0"/>
                <wp:positionH relativeFrom="column">
                  <wp:posOffset>1485900</wp:posOffset>
                </wp:positionH>
                <wp:positionV relativeFrom="paragraph">
                  <wp:posOffset>-85725</wp:posOffset>
                </wp:positionV>
                <wp:extent cx="4133850" cy="9525"/>
                <wp:effectExtent l="38100" t="38100" r="76200" b="85725"/>
                <wp:wrapNone/>
                <wp:docPr id="13861030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952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5C8DC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pt,-6.75pt" to="442.5pt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" strokecolor="#4f81bd" strokeweight="1pt">
                <v:shadow on="t" color="black" opacity="24903f" origin=",.5" offset="0,.55556mm"/>
              </v:line>
            </w:pict>
          </mc:Fallback>
        </mc:AlternateContent>
      </w:r>
      <w:r w:rsidR="00000000" w:rsidRPr="00D17699">
        <w:rPr>
          <w:rFonts w:ascii="Arial" w:hAnsi="Arial"/>
          <w:b/>
          <w:color w:val="1F3A5F"/>
          <w:sz w:val="36"/>
          <w:szCs w:val="36"/>
          <w:lang w:val="es-CO"/>
        </w:rPr>
        <w:t>INFORME DE INVESTIGACIÓN</w:t>
      </w:r>
      <w:r w:rsidR="004E082A" w:rsidRPr="00D17699">
        <w:rPr>
          <w:rFonts w:ascii="Arial" w:hAnsi="Arial"/>
          <w:b/>
          <w:color w:val="1F3A5F"/>
          <w:sz w:val="36"/>
          <w:szCs w:val="36"/>
          <w:lang w:val="es-CO"/>
        </w:rPr>
        <w:t xml:space="preserve"> </w:t>
      </w:r>
      <w:r w:rsidR="004E082A" w:rsidRPr="00D17699">
        <w:rPr>
          <w:rFonts w:ascii="Arial" w:hAnsi="Arial"/>
          <w:b/>
          <w:color w:val="1F3A5F"/>
          <w:sz w:val="24"/>
          <w:szCs w:val="24"/>
          <w:lang w:val="es-CO"/>
        </w:rPr>
        <w:br/>
        <w:t>RESULTADO DESFAVORABLE – VERIFICACIÓN PAC</w:t>
      </w:r>
    </w:p>
    <w:p w14:paraId="32C98FDB" w14:textId="31C95240" w:rsidR="00D17699" w:rsidRPr="00D17699" w:rsidRDefault="00D17699" w:rsidP="00D17699">
      <w:pPr>
        <w:spacing w:line="360" w:lineRule="auto"/>
        <w:jc w:val="center"/>
        <w:rPr>
          <w:rFonts w:ascii="Arial" w:hAnsi="Arial" w:cs="Arial"/>
          <w:i/>
          <w:iCs/>
          <w:color w:val="595959" w:themeColor="text1" w:themeTint="A6"/>
          <w:lang w:val="es-CO"/>
        </w:rPr>
      </w:pPr>
      <w:r w:rsidRPr="00D17699">
        <w:rPr>
          <w:rFonts w:ascii="Arial" w:hAnsi="Arial" w:cs="Arial"/>
          <w:i/>
          <w:iCs/>
          <w:color w:val="595959" w:themeColor="text1" w:themeTint="A6"/>
          <w:lang w:val="es-CO"/>
        </w:rPr>
        <w:t>ESTABLECIMIENTO ELABORADOR</w:t>
      </w:r>
    </w:p>
    <w:p w14:paraId="7688C8C7" w14:textId="77777777" w:rsidR="00824D0B" w:rsidRPr="008A1768" w:rsidRDefault="00824D0B">
      <w:pPr>
        <w:jc w:val="center"/>
        <w:rPr>
          <w:lang w:val="es-CO"/>
        </w:rPr>
      </w:pPr>
    </w:p>
    <w:p w14:paraId="6379713F" w14:textId="77777777" w:rsidR="004D1E5C" w:rsidRDefault="00000000">
      <w:r>
        <w:rPr>
          <w:rFonts w:ascii="Arial" w:hAnsi="Arial"/>
          <w:b/>
          <w:color w:val="1F3A5F"/>
        </w:rPr>
        <w:t>I. Identificación del desfavorable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7"/>
        <w:gridCol w:w="3596"/>
        <w:gridCol w:w="3597"/>
      </w:tblGrid>
      <w:tr w:rsidR="004D1E5C" w14:paraId="4E1E90ED" w14:textId="77777777">
        <w:tc>
          <w:tcPr>
            <w:tcW w:w="3600" w:type="dxa"/>
            <w:shd w:val="clear" w:color="auto" w:fill="DCE6F1"/>
          </w:tcPr>
          <w:p w14:paraId="44FA7AB8" w14:textId="77777777" w:rsidR="004D1E5C" w:rsidRDefault="00000000">
            <w:r>
              <w:rPr>
                <w:rFonts w:ascii="Arial" w:hAnsi="Arial"/>
                <w:sz w:val="18"/>
              </w:rPr>
              <w:t>Tipo de desfavorable</w:t>
            </w:r>
          </w:p>
        </w:tc>
        <w:tc>
          <w:tcPr>
            <w:tcW w:w="3600" w:type="dxa"/>
            <w:shd w:val="clear" w:color="auto" w:fill="DCE6F1"/>
          </w:tcPr>
          <w:p w14:paraId="5842AFD9" w14:textId="089E2475" w:rsidR="004D1E5C" w:rsidRDefault="00000000">
            <w:sdt>
              <w:sdtPr>
                <w:rPr>
                  <w:rFonts w:ascii="Arial" w:hAnsi="Arial"/>
                  <w:sz w:val="18"/>
                </w:rPr>
                <w:id w:val="45129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76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1768">
              <w:rPr>
                <w:rFonts w:ascii="Arial" w:hAnsi="Arial"/>
                <w:sz w:val="18"/>
              </w:rPr>
              <w:t>Original</w:t>
            </w:r>
          </w:p>
        </w:tc>
        <w:tc>
          <w:tcPr>
            <w:tcW w:w="3600" w:type="dxa"/>
            <w:shd w:val="clear" w:color="auto" w:fill="DCE6F1"/>
          </w:tcPr>
          <w:p w14:paraId="1160EADB" w14:textId="576EE57C" w:rsidR="004D1E5C" w:rsidRDefault="00000000">
            <w:sdt>
              <w:sdtPr>
                <w:rPr>
                  <w:rFonts w:ascii="Arial" w:hAnsi="Arial"/>
                  <w:sz w:val="18"/>
                </w:rPr>
                <w:id w:val="-29121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456D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1768">
              <w:rPr>
                <w:rFonts w:ascii="Arial" w:hAnsi="Arial"/>
                <w:sz w:val="18"/>
              </w:rPr>
              <w:t xml:space="preserve"> Derivado</w:t>
            </w:r>
          </w:p>
        </w:tc>
      </w:tr>
    </w:tbl>
    <w:p w14:paraId="05AAA4E0" w14:textId="0A7756FE" w:rsidR="004D1E5C" w:rsidRPr="008A1768" w:rsidRDefault="00000000">
      <w:pPr>
        <w:rPr>
          <w:i/>
          <w:iCs/>
          <w:lang w:val="es-CO"/>
        </w:rPr>
      </w:pPr>
      <w:r w:rsidRPr="008A1768">
        <w:rPr>
          <w:rFonts w:ascii="Arial" w:hAnsi="Arial"/>
          <w:i/>
          <w:iCs/>
          <w:sz w:val="18"/>
          <w:lang w:val="es-CO"/>
        </w:rPr>
        <w:t xml:space="preserve">La sección “Resultado desfavorable </w:t>
      </w:r>
      <w:r w:rsidR="0061456D">
        <w:rPr>
          <w:rFonts w:ascii="Arial" w:hAnsi="Arial"/>
          <w:i/>
          <w:iCs/>
          <w:sz w:val="18"/>
          <w:lang w:val="es-CO"/>
        </w:rPr>
        <w:t>D</w:t>
      </w:r>
      <w:r w:rsidRPr="008A1768">
        <w:rPr>
          <w:rFonts w:ascii="Arial" w:hAnsi="Arial"/>
          <w:i/>
          <w:iCs/>
          <w:sz w:val="18"/>
          <w:lang w:val="es-CO"/>
        </w:rPr>
        <w:t>erivado” deberá completarse únicamente cuando corresponda derivación de producto a otros establecimientos.</w:t>
      </w:r>
    </w:p>
    <w:p w14:paraId="7E83D181" w14:textId="77777777" w:rsidR="004D1E5C" w:rsidRDefault="00000000">
      <w:r>
        <w:rPr>
          <w:rFonts w:ascii="Arial" w:hAnsi="Arial"/>
          <w:b/>
          <w:color w:val="1F3A5F"/>
        </w:rPr>
        <w:t>II. Resultado desfavorable original (*)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1E5C" w14:paraId="00A213FE" w14:textId="77777777">
        <w:tc>
          <w:tcPr>
            <w:tcW w:w="5400" w:type="dxa"/>
            <w:shd w:val="clear" w:color="auto" w:fill="DCE6F1"/>
          </w:tcPr>
          <w:p w14:paraId="2209418B" w14:textId="77777777" w:rsidR="004D1E5C" w:rsidRDefault="00000000">
            <w:r>
              <w:rPr>
                <w:rFonts w:ascii="Arial" w:hAnsi="Arial"/>
                <w:sz w:val="18"/>
              </w:rPr>
              <w:t>Antecedente</w:t>
            </w:r>
          </w:p>
        </w:tc>
        <w:tc>
          <w:tcPr>
            <w:tcW w:w="5400" w:type="dxa"/>
            <w:shd w:val="clear" w:color="auto" w:fill="DCE6F1"/>
          </w:tcPr>
          <w:p w14:paraId="582438C0" w14:textId="77777777" w:rsidR="004D1E5C" w:rsidRDefault="00000000">
            <w:r>
              <w:rPr>
                <w:rFonts w:ascii="Arial" w:hAnsi="Arial"/>
                <w:sz w:val="18"/>
              </w:rPr>
              <w:t>Información</w:t>
            </w:r>
          </w:p>
        </w:tc>
      </w:tr>
      <w:tr w:rsidR="004D1E5C" w14:paraId="6A34D1DC" w14:textId="77777777">
        <w:tc>
          <w:tcPr>
            <w:tcW w:w="5400" w:type="dxa"/>
          </w:tcPr>
          <w:p w14:paraId="64E59C83" w14:textId="77777777" w:rsidR="004D1E5C" w:rsidRDefault="00000000">
            <w:r>
              <w:rPr>
                <w:rFonts w:ascii="Arial" w:hAnsi="Arial"/>
                <w:sz w:val="18"/>
              </w:rPr>
              <w:t>Razón social</w:t>
            </w:r>
          </w:p>
        </w:tc>
        <w:tc>
          <w:tcPr>
            <w:tcW w:w="5400" w:type="dxa"/>
          </w:tcPr>
          <w:p w14:paraId="57B231FE" w14:textId="77777777" w:rsidR="004D1E5C" w:rsidRDefault="004D1E5C"/>
        </w:tc>
      </w:tr>
      <w:tr w:rsidR="004D1E5C" w14:paraId="7A964F8D" w14:textId="77777777">
        <w:tc>
          <w:tcPr>
            <w:tcW w:w="5400" w:type="dxa"/>
          </w:tcPr>
          <w:p w14:paraId="0763D70B" w14:textId="77777777" w:rsidR="004D1E5C" w:rsidRDefault="00000000">
            <w:r>
              <w:rPr>
                <w:rFonts w:ascii="Arial" w:hAnsi="Arial"/>
                <w:sz w:val="18"/>
              </w:rPr>
              <w:t>Establecimiento elaborador</w:t>
            </w:r>
          </w:p>
        </w:tc>
        <w:tc>
          <w:tcPr>
            <w:tcW w:w="5400" w:type="dxa"/>
          </w:tcPr>
          <w:p w14:paraId="1C3D669D" w14:textId="77777777" w:rsidR="004D1E5C" w:rsidRDefault="004D1E5C"/>
        </w:tc>
      </w:tr>
      <w:tr w:rsidR="004D1E5C" w14:paraId="41C1714B" w14:textId="77777777">
        <w:tc>
          <w:tcPr>
            <w:tcW w:w="5400" w:type="dxa"/>
          </w:tcPr>
          <w:p w14:paraId="7376CF1A" w14:textId="77777777" w:rsidR="004D1E5C" w:rsidRDefault="00000000">
            <w:r>
              <w:rPr>
                <w:rFonts w:ascii="Arial" w:hAnsi="Arial"/>
                <w:sz w:val="18"/>
              </w:rPr>
              <w:t>Código Sernapesca</w:t>
            </w:r>
          </w:p>
        </w:tc>
        <w:tc>
          <w:tcPr>
            <w:tcW w:w="5400" w:type="dxa"/>
          </w:tcPr>
          <w:p w14:paraId="2FF41474" w14:textId="77777777" w:rsidR="004D1E5C" w:rsidRDefault="004D1E5C"/>
        </w:tc>
      </w:tr>
      <w:tr w:rsidR="004D1E5C" w14:paraId="04646BC4" w14:textId="77777777">
        <w:tc>
          <w:tcPr>
            <w:tcW w:w="5400" w:type="dxa"/>
          </w:tcPr>
          <w:p w14:paraId="35242B34" w14:textId="77777777" w:rsidR="004D1E5C" w:rsidRDefault="00000000">
            <w:r>
              <w:rPr>
                <w:rFonts w:ascii="Arial" w:hAnsi="Arial"/>
                <w:sz w:val="18"/>
              </w:rPr>
              <w:t>Categoría PAC</w:t>
            </w:r>
          </w:p>
        </w:tc>
        <w:tc>
          <w:tcPr>
            <w:tcW w:w="5400" w:type="dxa"/>
          </w:tcPr>
          <w:p w14:paraId="479A4561" w14:textId="77777777" w:rsidR="004D1E5C" w:rsidRDefault="004D1E5C"/>
        </w:tc>
      </w:tr>
      <w:tr w:rsidR="004D1E5C" w14:paraId="1538597D" w14:textId="77777777">
        <w:tc>
          <w:tcPr>
            <w:tcW w:w="5400" w:type="dxa"/>
          </w:tcPr>
          <w:p w14:paraId="1B86E34C" w14:textId="77777777" w:rsidR="004D1E5C" w:rsidRDefault="00000000">
            <w:r>
              <w:rPr>
                <w:rFonts w:ascii="Arial" w:hAnsi="Arial"/>
                <w:sz w:val="18"/>
              </w:rPr>
              <w:t>Fecha de notificación</w:t>
            </w:r>
          </w:p>
        </w:tc>
        <w:tc>
          <w:tcPr>
            <w:tcW w:w="5400" w:type="dxa"/>
          </w:tcPr>
          <w:p w14:paraId="20CA8AB7" w14:textId="77777777" w:rsidR="004D1E5C" w:rsidRDefault="004D1E5C"/>
        </w:tc>
      </w:tr>
      <w:tr w:rsidR="004D1E5C" w14:paraId="18574D0F" w14:textId="77777777">
        <w:tc>
          <w:tcPr>
            <w:tcW w:w="5400" w:type="dxa"/>
          </w:tcPr>
          <w:p w14:paraId="2DCDBD12" w14:textId="77777777" w:rsidR="004D1E5C" w:rsidRDefault="00000000">
            <w:r>
              <w:rPr>
                <w:rFonts w:ascii="Arial" w:hAnsi="Arial"/>
                <w:sz w:val="18"/>
              </w:rPr>
              <w:t>Código informe laboratorio</w:t>
            </w:r>
          </w:p>
        </w:tc>
        <w:tc>
          <w:tcPr>
            <w:tcW w:w="5400" w:type="dxa"/>
          </w:tcPr>
          <w:p w14:paraId="48DB18E8" w14:textId="77777777" w:rsidR="004D1E5C" w:rsidRDefault="004D1E5C"/>
        </w:tc>
      </w:tr>
      <w:tr w:rsidR="004D1E5C" w14:paraId="6BA539AB" w14:textId="77777777">
        <w:tc>
          <w:tcPr>
            <w:tcW w:w="5400" w:type="dxa"/>
          </w:tcPr>
          <w:p w14:paraId="6833E494" w14:textId="77777777" w:rsidR="004D1E5C" w:rsidRDefault="00000000">
            <w:r>
              <w:rPr>
                <w:rFonts w:ascii="Arial" w:hAnsi="Arial"/>
                <w:sz w:val="18"/>
              </w:rPr>
              <w:t>N° FEM PAC</w:t>
            </w:r>
          </w:p>
        </w:tc>
        <w:tc>
          <w:tcPr>
            <w:tcW w:w="5400" w:type="dxa"/>
          </w:tcPr>
          <w:p w14:paraId="29D50172" w14:textId="77777777" w:rsidR="004D1E5C" w:rsidRDefault="004D1E5C"/>
        </w:tc>
      </w:tr>
      <w:tr w:rsidR="004D1E5C" w14:paraId="47A58E53" w14:textId="77777777">
        <w:tc>
          <w:tcPr>
            <w:tcW w:w="5400" w:type="dxa"/>
          </w:tcPr>
          <w:p w14:paraId="3CA24B5C" w14:textId="77777777" w:rsidR="004D1E5C" w:rsidRDefault="00000000">
            <w:r>
              <w:rPr>
                <w:rFonts w:ascii="Arial" w:hAnsi="Arial"/>
                <w:sz w:val="18"/>
              </w:rPr>
              <w:t>Parámetro desfavorable</w:t>
            </w:r>
          </w:p>
        </w:tc>
        <w:tc>
          <w:tcPr>
            <w:tcW w:w="5400" w:type="dxa"/>
          </w:tcPr>
          <w:p w14:paraId="3931D42D" w14:textId="77777777" w:rsidR="004D1E5C" w:rsidRDefault="004D1E5C"/>
        </w:tc>
      </w:tr>
      <w:tr w:rsidR="004D1E5C" w14:paraId="37D8D307" w14:textId="77777777">
        <w:tc>
          <w:tcPr>
            <w:tcW w:w="5400" w:type="dxa"/>
          </w:tcPr>
          <w:p w14:paraId="3551E709" w14:textId="77777777" w:rsidR="004D1E5C" w:rsidRDefault="00000000">
            <w:r>
              <w:rPr>
                <w:rFonts w:ascii="Arial" w:hAnsi="Arial"/>
                <w:sz w:val="18"/>
              </w:rPr>
              <w:t>Resultado informado</w:t>
            </w:r>
          </w:p>
        </w:tc>
        <w:tc>
          <w:tcPr>
            <w:tcW w:w="5400" w:type="dxa"/>
          </w:tcPr>
          <w:p w14:paraId="221918CA" w14:textId="77777777" w:rsidR="004D1E5C" w:rsidRDefault="004D1E5C"/>
        </w:tc>
      </w:tr>
      <w:tr w:rsidR="004D1E5C" w14:paraId="2CD76C5C" w14:textId="77777777">
        <w:tc>
          <w:tcPr>
            <w:tcW w:w="5400" w:type="dxa"/>
          </w:tcPr>
          <w:p w14:paraId="14247EA0" w14:textId="77777777" w:rsidR="004D1E5C" w:rsidRDefault="00000000">
            <w:r>
              <w:rPr>
                <w:rFonts w:ascii="Arial" w:hAnsi="Arial"/>
                <w:sz w:val="18"/>
              </w:rPr>
              <w:t>Mercado(s) afecto(s)</w:t>
            </w:r>
          </w:p>
        </w:tc>
        <w:tc>
          <w:tcPr>
            <w:tcW w:w="5400" w:type="dxa"/>
          </w:tcPr>
          <w:p w14:paraId="571A73C0" w14:textId="77777777" w:rsidR="004D1E5C" w:rsidRDefault="004D1E5C"/>
        </w:tc>
      </w:tr>
      <w:tr w:rsidR="004D1E5C" w14:paraId="1EF1542A" w14:textId="77777777">
        <w:tc>
          <w:tcPr>
            <w:tcW w:w="5400" w:type="dxa"/>
          </w:tcPr>
          <w:p w14:paraId="5F64D691" w14:textId="77777777" w:rsidR="004D1E5C" w:rsidRDefault="00000000">
            <w:r>
              <w:rPr>
                <w:rFonts w:ascii="Arial" w:hAnsi="Arial"/>
                <w:sz w:val="18"/>
              </w:rPr>
              <w:t>Producto (código)</w:t>
            </w:r>
          </w:p>
        </w:tc>
        <w:tc>
          <w:tcPr>
            <w:tcW w:w="5400" w:type="dxa"/>
          </w:tcPr>
          <w:p w14:paraId="3A886E04" w14:textId="77777777" w:rsidR="004D1E5C" w:rsidRDefault="004D1E5C"/>
        </w:tc>
      </w:tr>
      <w:tr w:rsidR="004D1E5C" w14:paraId="35E788E3" w14:textId="77777777">
        <w:tc>
          <w:tcPr>
            <w:tcW w:w="5400" w:type="dxa"/>
          </w:tcPr>
          <w:p w14:paraId="2B369864" w14:textId="77777777" w:rsidR="004D1E5C" w:rsidRDefault="00000000">
            <w:r>
              <w:rPr>
                <w:rFonts w:ascii="Arial" w:hAnsi="Arial"/>
                <w:sz w:val="18"/>
              </w:rPr>
              <w:t>Especie / Nombre científico</w:t>
            </w:r>
          </w:p>
        </w:tc>
        <w:tc>
          <w:tcPr>
            <w:tcW w:w="5400" w:type="dxa"/>
          </w:tcPr>
          <w:p w14:paraId="6880F297" w14:textId="77777777" w:rsidR="004D1E5C" w:rsidRDefault="004D1E5C"/>
        </w:tc>
      </w:tr>
      <w:tr w:rsidR="004D1E5C" w:rsidRPr="00D17699" w14:paraId="3A0E9503" w14:textId="77777777">
        <w:tc>
          <w:tcPr>
            <w:tcW w:w="5400" w:type="dxa"/>
          </w:tcPr>
          <w:p w14:paraId="0E7B33E0" w14:textId="77777777" w:rsidR="004D1E5C" w:rsidRPr="008A1768" w:rsidRDefault="00000000">
            <w:pPr>
              <w:rPr>
                <w:lang w:val="es-CO"/>
              </w:rPr>
            </w:pPr>
            <w:r w:rsidRPr="008A1768">
              <w:rPr>
                <w:rFonts w:ascii="Arial" w:hAnsi="Arial"/>
                <w:sz w:val="18"/>
                <w:lang w:val="es-CO"/>
              </w:rPr>
              <w:t>Línea de proceso / Tipo presentación</w:t>
            </w:r>
          </w:p>
        </w:tc>
        <w:tc>
          <w:tcPr>
            <w:tcW w:w="5400" w:type="dxa"/>
          </w:tcPr>
          <w:p w14:paraId="2781CFD3" w14:textId="77777777" w:rsidR="004D1E5C" w:rsidRPr="008A1768" w:rsidRDefault="004D1E5C">
            <w:pPr>
              <w:rPr>
                <w:lang w:val="es-CO"/>
              </w:rPr>
            </w:pPr>
          </w:p>
        </w:tc>
      </w:tr>
      <w:tr w:rsidR="004D1E5C" w14:paraId="51DD083B" w14:textId="77777777">
        <w:tc>
          <w:tcPr>
            <w:tcW w:w="5400" w:type="dxa"/>
          </w:tcPr>
          <w:p w14:paraId="5C77793E" w14:textId="77777777" w:rsidR="004D1E5C" w:rsidRDefault="00000000">
            <w:r>
              <w:rPr>
                <w:rFonts w:ascii="Arial" w:hAnsi="Arial"/>
                <w:sz w:val="18"/>
              </w:rPr>
              <w:t>Fecha elaboración afecta</w:t>
            </w:r>
          </w:p>
        </w:tc>
        <w:tc>
          <w:tcPr>
            <w:tcW w:w="5400" w:type="dxa"/>
          </w:tcPr>
          <w:p w14:paraId="6E73219A" w14:textId="77777777" w:rsidR="004D1E5C" w:rsidRDefault="004D1E5C"/>
        </w:tc>
      </w:tr>
      <w:tr w:rsidR="004D1E5C" w14:paraId="06BCF938" w14:textId="77777777">
        <w:tc>
          <w:tcPr>
            <w:tcW w:w="5400" w:type="dxa"/>
          </w:tcPr>
          <w:p w14:paraId="27919FDE" w14:textId="77777777" w:rsidR="004D1E5C" w:rsidRDefault="00000000">
            <w:r>
              <w:rPr>
                <w:rFonts w:ascii="Arial" w:hAnsi="Arial"/>
                <w:sz w:val="18"/>
              </w:rPr>
              <w:t>Centro cultivo / Área</w:t>
            </w:r>
          </w:p>
        </w:tc>
        <w:tc>
          <w:tcPr>
            <w:tcW w:w="5400" w:type="dxa"/>
          </w:tcPr>
          <w:p w14:paraId="18AED8B9" w14:textId="77777777" w:rsidR="004D1E5C" w:rsidRDefault="004D1E5C"/>
        </w:tc>
      </w:tr>
      <w:tr w:rsidR="004D1E5C" w14:paraId="42714294" w14:textId="77777777">
        <w:tc>
          <w:tcPr>
            <w:tcW w:w="5400" w:type="dxa"/>
          </w:tcPr>
          <w:p w14:paraId="1AB17BD0" w14:textId="77777777" w:rsidR="004D1E5C" w:rsidRDefault="00000000">
            <w:r>
              <w:rPr>
                <w:rFonts w:ascii="Arial" w:hAnsi="Arial"/>
                <w:sz w:val="18"/>
              </w:rPr>
              <w:t>Jaula / Fechas extracción</w:t>
            </w:r>
          </w:p>
        </w:tc>
        <w:tc>
          <w:tcPr>
            <w:tcW w:w="5400" w:type="dxa"/>
          </w:tcPr>
          <w:p w14:paraId="25E7A352" w14:textId="77777777" w:rsidR="004D1E5C" w:rsidRDefault="004D1E5C"/>
        </w:tc>
      </w:tr>
    </w:tbl>
    <w:p w14:paraId="0E13EDAD" w14:textId="4C31BD57" w:rsidR="004D1E5C" w:rsidRDefault="00000000">
      <w:r>
        <w:rPr>
          <w:rFonts w:ascii="Arial" w:hAnsi="Arial"/>
          <w:b/>
          <w:color w:val="1F3A5F"/>
        </w:rPr>
        <w:t>III. Resultado desfavorable derivado</w:t>
      </w:r>
    </w:p>
    <w:p w14:paraId="2D91CB62" w14:textId="77777777" w:rsidR="004D1E5C" w:rsidRPr="008A1768" w:rsidRDefault="00000000">
      <w:pPr>
        <w:rPr>
          <w:lang w:val="es-CO"/>
        </w:rPr>
      </w:pPr>
      <w:r w:rsidRPr="008A1768">
        <w:rPr>
          <w:rFonts w:ascii="Arial" w:hAnsi="Arial"/>
          <w:sz w:val="18"/>
          <w:lang w:val="es-CO"/>
        </w:rPr>
        <w:t>Completar solo cuando exista derivación de producto a otros establecimientos.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1E5C" w14:paraId="674805B1" w14:textId="77777777">
        <w:tc>
          <w:tcPr>
            <w:tcW w:w="10800" w:type="dxa"/>
            <w:gridSpan w:val="2"/>
            <w:shd w:val="clear" w:color="auto" w:fill="F2F2F2"/>
          </w:tcPr>
          <w:p w14:paraId="4D3437A8" w14:textId="155186C7" w:rsidR="004D1E5C" w:rsidRDefault="00000000">
            <w:sdt>
              <w:sdtPr>
                <w:rPr>
                  <w:rFonts w:ascii="Arial" w:hAnsi="Arial"/>
                  <w:sz w:val="18"/>
                </w:rPr>
                <w:id w:val="164862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1768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A1768">
              <w:rPr>
                <w:rFonts w:ascii="Arial" w:hAnsi="Arial"/>
                <w:sz w:val="18"/>
              </w:rPr>
              <w:t xml:space="preserve"> No aplica</w:t>
            </w:r>
          </w:p>
        </w:tc>
      </w:tr>
      <w:tr w:rsidR="004D1E5C" w14:paraId="430C774C" w14:textId="77777777">
        <w:tc>
          <w:tcPr>
            <w:tcW w:w="5400" w:type="dxa"/>
            <w:shd w:val="clear" w:color="auto" w:fill="EFEFEF"/>
          </w:tcPr>
          <w:p w14:paraId="510F3316" w14:textId="77777777" w:rsidR="004D1E5C" w:rsidRDefault="00000000">
            <w:r>
              <w:rPr>
                <w:rFonts w:ascii="Arial" w:hAnsi="Arial"/>
                <w:sz w:val="18"/>
              </w:rPr>
              <w:t>Antecedente</w:t>
            </w:r>
          </w:p>
        </w:tc>
        <w:tc>
          <w:tcPr>
            <w:tcW w:w="5400" w:type="dxa"/>
            <w:shd w:val="clear" w:color="auto" w:fill="EFEFEF"/>
          </w:tcPr>
          <w:p w14:paraId="4F27C063" w14:textId="77777777" w:rsidR="004D1E5C" w:rsidRDefault="00000000">
            <w:r>
              <w:rPr>
                <w:rFonts w:ascii="Arial" w:hAnsi="Arial"/>
                <w:sz w:val="18"/>
              </w:rPr>
              <w:t>Información</w:t>
            </w:r>
          </w:p>
        </w:tc>
      </w:tr>
      <w:tr w:rsidR="004D1E5C" w14:paraId="755DAEE6" w14:textId="77777777">
        <w:tc>
          <w:tcPr>
            <w:tcW w:w="5400" w:type="dxa"/>
          </w:tcPr>
          <w:p w14:paraId="50497693" w14:textId="77777777" w:rsidR="004D1E5C" w:rsidRDefault="00000000">
            <w:r>
              <w:rPr>
                <w:rFonts w:ascii="Arial" w:hAnsi="Arial"/>
                <w:sz w:val="18"/>
              </w:rPr>
              <w:t>Razón social establecimiento elaborador</w:t>
            </w:r>
          </w:p>
        </w:tc>
        <w:tc>
          <w:tcPr>
            <w:tcW w:w="5400" w:type="dxa"/>
          </w:tcPr>
          <w:p w14:paraId="2D56C8AF" w14:textId="77777777" w:rsidR="004D1E5C" w:rsidRDefault="004D1E5C"/>
        </w:tc>
      </w:tr>
      <w:tr w:rsidR="004D1E5C" w14:paraId="250542AE" w14:textId="77777777">
        <w:tc>
          <w:tcPr>
            <w:tcW w:w="5400" w:type="dxa"/>
          </w:tcPr>
          <w:p w14:paraId="260B98C7" w14:textId="77777777" w:rsidR="004D1E5C" w:rsidRDefault="00000000">
            <w:r>
              <w:rPr>
                <w:rFonts w:ascii="Arial" w:hAnsi="Arial"/>
                <w:sz w:val="18"/>
              </w:rPr>
              <w:t>Código Sernapesca</w:t>
            </w:r>
          </w:p>
        </w:tc>
        <w:tc>
          <w:tcPr>
            <w:tcW w:w="5400" w:type="dxa"/>
          </w:tcPr>
          <w:p w14:paraId="25F0E170" w14:textId="77777777" w:rsidR="004D1E5C" w:rsidRDefault="004D1E5C"/>
        </w:tc>
      </w:tr>
      <w:tr w:rsidR="004D1E5C" w14:paraId="5C69F32C" w14:textId="77777777">
        <w:tc>
          <w:tcPr>
            <w:tcW w:w="5400" w:type="dxa"/>
          </w:tcPr>
          <w:p w14:paraId="55DBE181" w14:textId="77777777" w:rsidR="004D1E5C" w:rsidRDefault="00000000">
            <w:r>
              <w:rPr>
                <w:rFonts w:ascii="Arial" w:hAnsi="Arial"/>
                <w:sz w:val="18"/>
              </w:rPr>
              <w:t>Mercado(s) afecto(s)</w:t>
            </w:r>
          </w:p>
        </w:tc>
        <w:tc>
          <w:tcPr>
            <w:tcW w:w="5400" w:type="dxa"/>
          </w:tcPr>
          <w:p w14:paraId="6F66F8F6" w14:textId="77777777" w:rsidR="004D1E5C" w:rsidRDefault="004D1E5C"/>
        </w:tc>
      </w:tr>
      <w:tr w:rsidR="004D1E5C" w14:paraId="302B7ADB" w14:textId="77777777">
        <w:tc>
          <w:tcPr>
            <w:tcW w:w="5400" w:type="dxa"/>
          </w:tcPr>
          <w:p w14:paraId="67A2B7EC" w14:textId="77777777" w:rsidR="004D1E5C" w:rsidRDefault="00000000">
            <w:r>
              <w:rPr>
                <w:rFonts w:ascii="Arial" w:hAnsi="Arial"/>
                <w:sz w:val="18"/>
              </w:rPr>
              <w:t>Producto (código)</w:t>
            </w:r>
          </w:p>
        </w:tc>
        <w:tc>
          <w:tcPr>
            <w:tcW w:w="5400" w:type="dxa"/>
          </w:tcPr>
          <w:p w14:paraId="6876C9E0" w14:textId="77777777" w:rsidR="004D1E5C" w:rsidRDefault="004D1E5C"/>
        </w:tc>
      </w:tr>
      <w:tr w:rsidR="004D1E5C" w14:paraId="1C5AE178" w14:textId="77777777">
        <w:tc>
          <w:tcPr>
            <w:tcW w:w="5400" w:type="dxa"/>
          </w:tcPr>
          <w:p w14:paraId="0F14ED4B" w14:textId="77777777" w:rsidR="004D1E5C" w:rsidRDefault="00000000">
            <w:r>
              <w:rPr>
                <w:rFonts w:ascii="Arial" w:hAnsi="Arial"/>
                <w:sz w:val="18"/>
              </w:rPr>
              <w:t>Línea de proceso</w:t>
            </w:r>
          </w:p>
        </w:tc>
        <w:tc>
          <w:tcPr>
            <w:tcW w:w="5400" w:type="dxa"/>
          </w:tcPr>
          <w:p w14:paraId="30DFFF88" w14:textId="77777777" w:rsidR="004D1E5C" w:rsidRDefault="004D1E5C"/>
        </w:tc>
      </w:tr>
      <w:tr w:rsidR="004D1E5C" w14:paraId="1153438E" w14:textId="77777777">
        <w:tc>
          <w:tcPr>
            <w:tcW w:w="5400" w:type="dxa"/>
          </w:tcPr>
          <w:p w14:paraId="658882FF" w14:textId="77777777" w:rsidR="004D1E5C" w:rsidRDefault="00000000">
            <w:r>
              <w:rPr>
                <w:rFonts w:ascii="Arial" w:hAnsi="Arial"/>
                <w:sz w:val="18"/>
              </w:rPr>
              <w:t>Tipo / Presentación</w:t>
            </w:r>
          </w:p>
        </w:tc>
        <w:tc>
          <w:tcPr>
            <w:tcW w:w="5400" w:type="dxa"/>
          </w:tcPr>
          <w:p w14:paraId="411658A3" w14:textId="77777777" w:rsidR="004D1E5C" w:rsidRDefault="004D1E5C"/>
        </w:tc>
      </w:tr>
      <w:tr w:rsidR="004D1E5C" w14:paraId="1C7D330B" w14:textId="77777777">
        <w:tc>
          <w:tcPr>
            <w:tcW w:w="5400" w:type="dxa"/>
          </w:tcPr>
          <w:p w14:paraId="42534600" w14:textId="77777777" w:rsidR="004D1E5C" w:rsidRDefault="00000000">
            <w:r>
              <w:rPr>
                <w:rFonts w:ascii="Arial" w:hAnsi="Arial"/>
                <w:sz w:val="18"/>
              </w:rPr>
              <w:t>Fechas elaboración afectas</w:t>
            </w:r>
          </w:p>
        </w:tc>
        <w:tc>
          <w:tcPr>
            <w:tcW w:w="5400" w:type="dxa"/>
          </w:tcPr>
          <w:p w14:paraId="0FB1364F" w14:textId="77777777" w:rsidR="004D1E5C" w:rsidRDefault="004D1E5C"/>
        </w:tc>
      </w:tr>
    </w:tbl>
    <w:p w14:paraId="0A1BE545" w14:textId="77777777" w:rsidR="004D1E5C" w:rsidRPr="008A1768" w:rsidRDefault="00000000">
      <w:pPr>
        <w:rPr>
          <w:lang w:val="es-CO"/>
        </w:rPr>
      </w:pPr>
      <w:r w:rsidRPr="008A1768">
        <w:rPr>
          <w:rFonts w:ascii="Arial" w:hAnsi="Arial"/>
          <w:b/>
          <w:color w:val="1F3A5F"/>
          <w:lang w:val="es-CO"/>
        </w:rPr>
        <w:t>IV. Medidas correctivas inmediatas adoptadas por el establecimiento (*)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D1E5C" w14:paraId="52E63304" w14:textId="77777777" w:rsidTr="0061456D">
        <w:tc>
          <w:tcPr>
            <w:tcW w:w="5395" w:type="dxa"/>
            <w:shd w:val="clear" w:color="auto" w:fill="DCE6F1"/>
          </w:tcPr>
          <w:p w14:paraId="6B374B5A" w14:textId="77777777" w:rsidR="004D1E5C" w:rsidRDefault="00000000">
            <w:r>
              <w:rPr>
                <w:rFonts w:ascii="Arial" w:hAnsi="Arial"/>
                <w:sz w:val="18"/>
              </w:rPr>
              <w:t>Aspecto</w:t>
            </w:r>
          </w:p>
        </w:tc>
        <w:tc>
          <w:tcPr>
            <w:tcW w:w="5395" w:type="dxa"/>
            <w:shd w:val="clear" w:color="auto" w:fill="DCE6F1"/>
          </w:tcPr>
          <w:p w14:paraId="435299E1" w14:textId="77777777" w:rsidR="004D1E5C" w:rsidRDefault="00000000">
            <w:r>
              <w:rPr>
                <w:rFonts w:ascii="Arial" w:hAnsi="Arial"/>
                <w:sz w:val="18"/>
              </w:rPr>
              <w:t>Descripción</w:t>
            </w:r>
          </w:p>
        </w:tc>
      </w:tr>
      <w:tr w:rsidR="004D1E5C" w:rsidRPr="00D17699" w14:paraId="22479E27" w14:textId="77777777" w:rsidTr="0061456D">
        <w:tc>
          <w:tcPr>
            <w:tcW w:w="5395" w:type="dxa"/>
          </w:tcPr>
          <w:p w14:paraId="643FF7F8" w14:textId="77777777" w:rsidR="004D1E5C" w:rsidRDefault="00000000">
            <w:r>
              <w:rPr>
                <w:rFonts w:ascii="Arial" w:hAnsi="Arial"/>
                <w:sz w:val="18"/>
              </w:rPr>
              <w:t>Producto en tránsito</w:t>
            </w:r>
          </w:p>
        </w:tc>
        <w:tc>
          <w:tcPr>
            <w:tcW w:w="5395" w:type="dxa"/>
          </w:tcPr>
          <w:p w14:paraId="0518C4EE" w14:textId="43AEFC1A" w:rsidR="004D1E5C" w:rsidRPr="0061456D" w:rsidRDefault="00000000">
            <w:pPr>
              <w:rPr>
                <w:i/>
                <w:iCs/>
                <w:color w:val="7F7F7F" w:themeColor="text1" w:themeTint="80"/>
                <w:lang w:val="es-CO"/>
              </w:rPr>
            </w:pPr>
            <w:r w:rsidRPr="0061456D">
              <w:rPr>
                <w:rFonts w:ascii="Arial" w:hAnsi="Arial"/>
                <w:i/>
                <w:iCs/>
                <w:color w:val="7F7F7F" w:themeColor="text1" w:themeTint="80"/>
                <w:sz w:val="18"/>
                <w:lang w:val="es-CO"/>
              </w:rPr>
              <w:br/>
            </w:r>
            <w:r w:rsidR="0061456D" w:rsidRPr="0061456D">
              <w:rPr>
                <w:rFonts w:ascii="Arial" w:hAnsi="Arial"/>
                <w:i/>
                <w:iCs/>
                <w:color w:val="7F7F7F" w:themeColor="text1" w:themeTint="80"/>
                <w:sz w:val="18"/>
                <w:lang w:val="es-CO"/>
              </w:rPr>
              <w:t>Ej.: destrucción, redestino, devolución certificados, SUI de reingresos, etc.</w:t>
            </w:r>
          </w:p>
        </w:tc>
      </w:tr>
      <w:tr w:rsidR="004D1E5C" w14:paraId="0DFDA658" w14:textId="77777777" w:rsidTr="0061456D">
        <w:tc>
          <w:tcPr>
            <w:tcW w:w="5395" w:type="dxa"/>
          </w:tcPr>
          <w:p w14:paraId="308B00C8" w14:textId="77777777" w:rsidR="004D1E5C" w:rsidRDefault="00000000">
            <w:r>
              <w:rPr>
                <w:rFonts w:ascii="Arial" w:hAnsi="Arial"/>
                <w:sz w:val="18"/>
              </w:rPr>
              <w:t>Producto en stock</w:t>
            </w:r>
          </w:p>
        </w:tc>
        <w:tc>
          <w:tcPr>
            <w:tcW w:w="5395" w:type="dxa"/>
          </w:tcPr>
          <w:p w14:paraId="5FA9BE7D" w14:textId="77777777" w:rsidR="004D1E5C" w:rsidRDefault="00000000"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br/>
            </w:r>
          </w:p>
        </w:tc>
      </w:tr>
      <w:tr w:rsidR="0061456D" w:rsidRPr="008A1768" w14:paraId="1B49A1DD" w14:textId="77777777" w:rsidTr="0061456D">
        <w:tc>
          <w:tcPr>
            <w:tcW w:w="5395" w:type="dxa"/>
          </w:tcPr>
          <w:p w14:paraId="56E324C8" w14:textId="77777777" w:rsidR="0061456D" w:rsidRPr="008A1768" w:rsidRDefault="0061456D" w:rsidP="0061456D">
            <w:pPr>
              <w:rPr>
                <w:lang w:val="es-CO"/>
              </w:rPr>
            </w:pPr>
            <w:r w:rsidRPr="008A1768">
              <w:rPr>
                <w:rFonts w:ascii="Arial" w:hAnsi="Arial"/>
                <w:sz w:val="18"/>
                <w:lang w:val="es-CO"/>
              </w:rPr>
              <w:t>Producto distribuido a otros establecimientos</w:t>
            </w:r>
          </w:p>
        </w:tc>
        <w:tc>
          <w:tcPr>
            <w:tcW w:w="5395" w:type="dxa"/>
          </w:tcPr>
          <w:p w14:paraId="57F752A1" w14:textId="77777777" w:rsidR="0061456D" w:rsidRDefault="0061456D" w:rsidP="0061456D">
            <w:pPr>
              <w:rPr>
                <w:rFonts w:ascii="Arial" w:hAnsi="Arial"/>
                <w:i/>
                <w:iCs/>
                <w:color w:val="7F7F7F" w:themeColor="text1" w:themeTint="80"/>
                <w:sz w:val="18"/>
                <w:lang w:val="es-CO"/>
              </w:rPr>
            </w:pPr>
            <w:r>
              <w:rPr>
                <w:rFonts w:ascii="Arial" w:hAnsi="Arial"/>
                <w:i/>
                <w:iCs/>
                <w:color w:val="7F7F7F" w:themeColor="text1" w:themeTint="80"/>
                <w:sz w:val="18"/>
                <w:lang w:val="es-CO"/>
              </w:rPr>
              <w:t xml:space="preserve">Incluidas reductoras cuando corresponda </w:t>
            </w:r>
          </w:p>
          <w:p w14:paraId="6306E9F1" w14:textId="67AB6C84" w:rsidR="0061456D" w:rsidRPr="008A1768" w:rsidRDefault="0061456D" w:rsidP="0061456D">
            <w:pPr>
              <w:rPr>
                <w:lang w:val="es-CO"/>
              </w:rPr>
            </w:pPr>
          </w:p>
        </w:tc>
      </w:tr>
    </w:tbl>
    <w:p w14:paraId="03A86FC2" w14:textId="77777777" w:rsidR="0061456D" w:rsidRDefault="0061456D">
      <w:pPr>
        <w:rPr>
          <w:rFonts w:ascii="Arial" w:hAnsi="Arial"/>
          <w:b/>
          <w:color w:val="1F3A5F"/>
          <w:lang w:val="es-CO"/>
        </w:rPr>
      </w:pPr>
    </w:p>
    <w:p w14:paraId="72D3508E" w14:textId="5466B7DD" w:rsidR="004D1E5C" w:rsidRPr="008A1768" w:rsidRDefault="00000000">
      <w:pPr>
        <w:rPr>
          <w:lang w:val="es-CO"/>
        </w:rPr>
      </w:pPr>
      <w:r w:rsidRPr="008A1768">
        <w:rPr>
          <w:rFonts w:ascii="Arial" w:hAnsi="Arial"/>
          <w:b/>
          <w:color w:val="1F3A5F"/>
          <w:lang w:val="es-CO"/>
        </w:rPr>
        <w:t>V. Investigación y análisis de causa raíz (*)</w:t>
      </w:r>
    </w:p>
    <w:p w14:paraId="2FC65D69" w14:textId="06BA5F03" w:rsidR="004D1E5C" w:rsidRPr="008A1768" w:rsidRDefault="00000000">
      <w:pPr>
        <w:rPr>
          <w:lang w:val="es-CO"/>
        </w:rPr>
      </w:pPr>
      <w:sdt>
        <w:sdtPr>
          <w:rPr>
            <w:rFonts w:ascii="Arial" w:hAnsi="Arial"/>
            <w:sz w:val="18"/>
            <w:lang w:val="es-CO"/>
          </w:rPr>
          <w:id w:val="2084172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D0B">
            <w:rPr>
              <w:rFonts w:ascii="MS Gothic" w:eastAsia="MS Gothic" w:hAnsi="MS Gothic" w:hint="eastAsia"/>
              <w:sz w:val="18"/>
              <w:lang w:val="es-CO"/>
            </w:rPr>
            <w:t>☐</w:t>
          </w:r>
        </w:sdtContent>
      </w:sdt>
      <w:r w:rsidR="00824D0B" w:rsidRPr="008A1768">
        <w:rPr>
          <w:rFonts w:ascii="Arial" w:hAnsi="Arial"/>
          <w:sz w:val="18"/>
          <w:lang w:val="es-CO"/>
        </w:rPr>
        <w:t>Verificación integral del programa PAC/POS</w:t>
      </w:r>
    </w:p>
    <w:p w14:paraId="67FA4881" w14:textId="00DC0AFF" w:rsidR="004D1E5C" w:rsidRPr="008A1768" w:rsidRDefault="00000000">
      <w:pPr>
        <w:rPr>
          <w:lang w:val="es-CO"/>
        </w:rPr>
      </w:pPr>
      <w:sdt>
        <w:sdtPr>
          <w:rPr>
            <w:rFonts w:ascii="Arial" w:hAnsi="Arial"/>
            <w:sz w:val="18"/>
            <w:lang w:val="es-CO"/>
          </w:rPr>
          <w:id w:val="198041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D0B">
            <w:rPr>
              <w:rFonts w:ascii="MS Gothic" w:eastAsia="MS Gothic" w:hAnsi="MS Gothic" w:hint="eastAsia"/>
              <w:sz w:val="18"/>
              <w:lang w:val="es-CO"/>
            </w:rPr>
            <w:t>☐</w:t>
          </w:r>
        </w:sdtContent>
      </w:sdt>
      <w:r w:rsidR="00824D0B" w:rsidRPr="008A1768">
        <w:rPr>
          <w:rFonts w:ascii="Arial" w:hAnsi="Arial"/>
          <w:sz w:val="18"/>
          <w:lang w:val="es-CO"/>
        </w:rPr>
        <w:t>Revisión y análisis de verificaciones históricas</w:t>
      </w:r>
    </w:p>
    <w:p w14:paraId="07BC6205" w14:textId="1D6BA05F" w:rsidR="004D1E5C" w:rsidRPr="008A1768" w:rsidRDefault="00000000">
      <w:pPr>
        <w:rPr>
          <w:lang w:val="es-CO"/>
        </w:rPr>
      </w:pPr>
      <w:sdt>
        <w:sdtPr>
          <w:rPr>
            <w:rFonts w:ascii="Arial" w:hAnsi="Arial"/>
            <w:sz w:val="18"/>
            <w:lang w:val="es-CO"/>
          </w:rPr>
          <w:id w:val="797955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4D0B">
            <w:rPr>
              <w:rFonts w:ascii="MS Gothic" w:eastAsia="MS Gothic" w:hAnsi="MS Gothic" w:hint="eastAsia"/>
              <w:sz w:val="18"/>
              <w:lang w:val="es-CO"/>
            </w:rPr>
            <w:t>☐</w:t>
          </w:r>
        </w:sdtContent>
      </w:sdt>
      <w:r w:rsidR="00824D0B" w:rsidRPr="008A1768">
        <w:rPr>
          <w:rFonts w:ascii="Arial" w:hAnsi="Arial"/>
          <w:sz w:val="18"/>
          <w:lang w:val="es-CO"/>
        </w:rPr>
        <w:t>Evaluación de incidencia en otras líneas de proceso</w:t>
      </w:r>
    </w:p>
    <w:p w14:paraId="61091588" w14:textId="77777777" w:rsidR="004D1E5C" w:rsidRPr="008A1768" w:rsidRDefault="00000000">
      <w:pPr>
        <w:rPr>
          <w:lang w:val="es-CO"/>
        </w:rPr>
      </w:pPr>
      <w:r w:rsidRPr="008A1768">
        <w:rPr>
          <w:rFonts w:ascii="Arial" w:hAnsi="Arial"/>
          <w:b/>
          <w:sz w:val="18"/>
          <w:lang w:val="es-CO"/>
        </w:rPr>
        <w:t>Desarrollo de investigación y análisis causa raíz:</w:t>
      </w:r>
    </w:p>
    <w:p w14:paraId="348BF9B1" w14:textId="77777777" w:rsidR="004D1E5C" w:rsidRPr="008A1768" w:rsidRDefault="00000000">
      <w:pPr>
        <w:rPr>
          <w:lang w:val="es-CO"/>
        </w:rPr>
      </w:pPr>
      <w:r w:rsidRPr="008A1768">
        <w:rPr>
          <w:lang w:val="es-CO"/>
        </w:rPr>
        <w:t>________________________________________________________________________</w:t>
      </w:r>
    </w:p>
    <w:p w14:paraId="78F6DBBB" w14:textId="77777777" w:rsidR="004D1E5C" w:rsidRPr="008A1768" w:rsidRDefault="00000000">
      <w:pPr>
        <w:rPr>
          <w:lang w:val="es-CO"/>
        </w:rPr>
      </w:pPr>
      <w:r w:rsidRPr="008A1768">
        <w:rPr>
          <w:lang w:val="es-CO"/>
        </w:rPr>
        <w:t>________________________________________________________________________</w:t>
      </w:r>
    </w:p>
    <w:p w14:paraId="31588C5F" w14:textId="77777777" w:rsidR="004D1E5C" w:rsidRPr="008A1768" w:rsidRDefault="00000000">
      <w:pPr>
        <w:rPr>
          <w:lang w:val="es-CO"/>
        </w:rPr>
      </w:pPr>
      <w:r w:rsidRPr="008A1768">
        <w:rPr>
          <w:lang w:val="es-CO"/>
        </w:rPr>
        <w:t>________________________________________________________________________</w:t>
      </w:r>
    </w:p>
    <w:p w14:paraId="2D0DE0AB" w14:textId="77777777" w:rsidR="004D1E5C" w:rsidRPr="008A1768" w:rsidRDefault="00000000">
      <w:pPr>
        <w:rPr>
          <w:lang w:val="es-CO"/>
        </w:rPr>
      </w:pPr>
      <w:r w:rsidRPr="008A1768">
        <w:rPr>
          <w:lang w:val="es-CO"/>
        </w:rPr>
        <w:t>________________________________________________________________________</w:t>
      </w:r>
    </w:p>
    <w:p w14:paraId="6BF0A957" w14:textId="77777777" w:rsidR="004D1E5C" w:rsidRPr="008A1768" w:rsidRDefault="00000000">
      <w:pPr>
        <w:rPr>
          <w:lang w:val="es-CO"/>
        </w:rPr>
      </w:pPr>
      <w:r w:rsidRPr="008A1768">
        <w:rPr>
          <w:rFonts w:ascii="Arial" w:hAnsi="Arial"/>
          <w:b/>
          <w:color w:val="1F3A5F"/>
          <w:lang w:val="es-CO"/>
        </w:rPr>
        <w:t>VI. Medidas correctivas y preventivas (*)</w:t>
      </w:r>
    </w:p>
    <w:p w14:paraId="0A9D5782" w14:textId="77777777" w:rsidR="004D1E5C" w:rsidRPr="00824D0B" w:rsidRDefault="00000000">
      <w:pPr>
        <w:rPr>
          <w:lang w:val="es-CO"/>
        </w:rPr>
      </w:pPr>
      <w:r w:rsidRPr="00824D0B">
        <w:rPr>
          <w:lang w:val="es-CO"/>
        </w:rPr>
        <w:t>________________________________________________________________________</w:t>
      </w:r>
    </w:p>
    <w:p w14:paraId="5132D517" w14:textId="77777777" w:rsidR="004D1E5C" w:rsidRPr="00824D0B" w:rsidRDefault="00000000">
      <w:pPr>
        <w:rPr>
          <w:lang w:val="es-CO"/>
        </w:rPr>
      </w:pPr>
      <w:r w:rsidRPr="00824D0B">
        <w:rPr>
          <w:lang w:val="es-CO"/>
        </w:rPr>
        <w:t>________________________________________________________________________</w:t>
      </w:r>
    </w:p>
    <w:p w14:paraId="2625BC68" w14:textId="77777777" w:rsidR="004D1E5C" w:rsidRPr="00824D0B" w:rsidRDefault="00000000">
      <w:pPr>
        <w:rPr>
          <w:lang w:val="es-CO"/>
        </w:rPr>
      </w:pPr>
      <w:r w:rsidRPr="00824D0B">
        <w:rPr>
          <w:lang w:val="es-CO"/>
        </w:rPr>
        <w:t>________________________________________________________________________</w:t>
      </w:r>
    </w:p>
    <w:p w14:paraId="10B9AE96" w14:textId="77777777" w:rsidR="004D1E5C" w:rsidRPr="00824D0B" w:rsidRDefault="00000000">
      <w:pPr>
        <w:rPr>
          <w:lang w:val="es-CO"/>
        </w:rPr>
      </w:pPr>
      <w:r w:rsidRPr="00824D0B">
        <w:rPr>
          <w:lang w:val="es-CO"/>
        </w:rPr>
        <w:t>________________________________________________________________________</w:t>
      </w:r>
    </w:p>
    <w:p w14:paraId="3E6B6AF0" w14:textId="77777777" w:rsidR="004D1E5C" w:rsidRPr="00824D0B" w:rsidRDefault="00000000">
      <w:pPr>
        <w:rPr>
          <w:lang w:val="es-CO"/>
        </w:rPr>
      </w:pPr>
      <w:r w:rsidRPr="00824D0B">
        <w:rPr>
          <w:lang w:val="es-CO"/>
        </w:rPr>
        <w:t>________________________________________________________________________</w:t>
      </w:r>
    </w:p>
    <w:p w14:paraId="39F246BD" w14:textId="02CB09C2" w:rsidR="004D1E5C" w:rsidRPr="00824D0B" w:rsidRDefault="00000000">
      <w:pPr>
        <w:rPr>
          <w:lang w:val="es-CO"/>
        </w:rPr>
      </w:pPr>
      <w:r w:rsidRPr="00824D0B">
        <w:rPr>
          <w:rFonts w:ascii="Arial" w:hAnsi="Arial"/>
          <w:b/>
          <w:color w:val="1F3A5F"/>
          <w:lang w:val="es-CO"/>
        </w:rPr>
        <w:t>VII. Aprobación responsable de planta</w:t>
      </w:r>
      <w:r w:rsidR="00824D0B">
        <w:rPr>
          <w:rFonts w:ascii="Arial" w:hAnsi="Arial"/>
          <w:b/>
          <w:color w:val="1F3A5F"/>
          <w:lang w:val="es-CO"/>
        </w:rPr>
        <w:t xml:space="preserve"> </w:t>
      </w:r>
      <w:r w:rsidR="00824D0B" w:rsidRPr="00824D0B">
        <w:rPr>
          <w:rFonts w:ascii="Arial" w:hAnsi="Arial"/>
          <w:b/>
          <w:color w:val="1F3A5F"/>
          <w:lang w:val="es-CO"/>
        </w:rPr>
        <w:t>(</w:t>
      </w:r>
      <w:r w:rsidR="00824D0B">
        <w:rPr>
          <w:rFonts w:ascii="Arial" w:hAnsi="Arial"/>
          <w:b/>
          <w:color w:val="1F3A5F"/>
          <w:lang w:val="es-CO"/>
        </w:rPr>
        <w:t>*)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8"/>
        <w:gridCol w:w="3596"/>
        <w:gridCol w:w="3596"/>
      </w:tblGrid>
      <w:tr w:rsidR="004D1E5C" w14:paraId="3BE7EFE6" w14:textId="77777777">
        <w:tc>
          <w:tcPr>
            <w:tcW w:w="3600" w:type="dxa"/>
            <w:shd w:val="clear" w:color="auto" w:fill="DCE6F1"/>
          </w:tcPr>
          <w:p w14:paraId="1E909A6D" w14:textId="77777777" w:rsidR="004D1E5C" w:rsidRDefault="00000000">
            <w:r>
              <w:rPr>
                <w:rFonts w:ascii="Arial" w:hAnsi="Arial"/>
                <w:sz w:val="18"/>
              </w:rPr>
              <w:t>Nombre responsable</w:t>
            </w:r>
          </w:p>
        </w:tc>
        <w:tc>
          <w:tcPr>
            <w:tcW w:w="3600" w:type="dxa"/>
            <w:shd w:val="clear" w:color="auto" w:fill="DCE6F1"/>
          </w:tcPr>
          <w:p w14:paraId="2C81124D" w14:textId="1F21C346" w:rsidR="004D1E5C" w:rsidRDefault="00000000">
            <w:r>
              <w:rPr>
                <w:rFonts w:ascii="Arial" w:hAnsi="Arial"/>
                <w:sz w:val="18"/>
              </w:rPr>
              <w:t>Firma</w:t>
            </w:r>
            <w:r w:rsidR="008A1768">
              <w:rPr>
                <w:rFonts w:ascii="Arial" w:hAnsi="Arial"/>
                <w:sz w:val="18"/>
              </w:rPr>
              <w:t xml:space="preserve"> y timbre</w:t>
            </w:r>
          </w:p>
        </w:tc>
        <w:tc>
          <w:tcPr>
            <w:tcW w:w="3600" w:type="dxa"/>
            <w:shd w:val="clear" w:color="auto" w:fill="DCE6F1"/>
          </w:tcPr>
          <w:p w14:paraId="6EA7F17B" w14:textId="77777777" w:rsidR="004D1E5C" w:rsidRDefault="00000000">
            <w:r>
              <w:rPr>
                <w:rFonts w:ascii="Arial" w:hAnsi="Arial"/>
                <w:sz w:val="18"/>
              </w:rPr>
              <w:t>Fecha</w:t>
            </w:r>
          </w:p>
        </w:tc>
      </w:tr>
      <w:tr w:rsidR="004D1E5C" w14:paraId="73B6FD2F" w14:textId="77777777" w:rsidTr="008A1768">
        <w:trPr>
          <w:trHeight w:val="695"/>
        </w:trPr>
        <w:tc>
          <w:tcPr>
            <w:tcW w:w="3600" w:type="dxa"/>
          </w:tcPr>
          <w:p w14:paraId="4BEB19E7" w14:textId="77777777" w:rsidR="004D1E5C" w:rsidRDefault="004D1E5C"/>
        </w:tc>
        <w:tc>
          <w:tcPr>
            <w:tcW w:w="3600" w:type="dxa"/>
          </w:tcPr>
          <w:p w14:paraId="154D9A79" w14:textId="77777777" w:rsidR="004D1E5C" w:rsidRDefault="004D1E5C"/>
        </w:tc>
        <w:tc>
          <w:tcPr>
            <w:tcW w:w="3600" w:type="dxa"/>
          </w:tcPr>
          <w:p w14:paraId="5D2BC87B" w14:textId="77777777" w:rsidR="004D1E5C" w:rsidRDefault="004D1E5C"/>
        </w:tc>
      </w:tr>
    </w:tbl>
    <w:p w14:paraId="61EDF971" w14:textId="77777777" w:rsidR="008B4842" w:rsidRDefault="008B4842">
      <w:pPr>
        <w:rPr>
          <w:rFonts w:ascii="Arial" w:hAnsi="Arial"/>
          <w:b/>
          <w:color w:val="1F3A5F"/>
        </w:rPr>
      </w:pPr>
    </w:p>
    <w:p w14:paraId="4E1BE07F" w14:textId="12CDF824" w:rsidR="004D1E5C" w:rsidRDefault="00000000">
      <w:r>
        <w:rPr>
          <w:rFonts w:ascii="Arial" w:hAnsi="Arial"/>
          <w:b/>
          <w:color w:val="1F3A5F"/>
        </w:rPr>
        <w:t>Uso exclusivo Sernapesca</w:t>
      </w:r>
      <w:r w:rsidR="00824D0B">
        <w:rPr>
          <w:rFonts w:ascii="Arial" w:hAnsi="Arial"/>
          <w:b/>
          <w:color w:val="1F3A5F"/>
        </w:rPr>
        <w:t xml:space="preserve"> (*)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6"/>
        <w:gridCol w:w="5394"/>
      </w:tblGrid>
      <w:tr w:rsidR="008B4842" w14:paraId="65A92D58" w14:textId="77777777" w:rsidTr="00C10A6B">
        <w:tc>
          <w:tcPr>
            <w:tcW w:w="10790" w:type="dxa"/>
            <w:gridSpan w:val="2"/>
            <w:shd w:val="clear" w:color="auto" w:fill="F2F2F2"/>
          </w:tcPr>
          <w:p w14:paraId="387E705B" w14:textId="120C4B10" w:rsidR="008B4842" w:rsidRPr="00F234BB" w:rsidRDefault="008B4842">
            <w:pPr>
              <w:rPr>
                <w:b/>
                <w:bCs/>
              </w:rPr>
            </w:pPr>
            <w:r w:rsidRPr="00F234BB">
              <w:rPr>
                <w:rFonts w:ascii="Arial" w:hAnsi="Arial"/>
                <w:b/>
                <w:bCs/>
                <w:sz w:val="18"/>
              </w:rPr>
              <w:t>Evaluación / Acciones aplicadas</w:t>
            </w:r>
          </w:p>
        </w:tc>
      </w:tr>
      <w:tr w:rsidR="004D1E5C" w14:paraId="5AEAAD4F" w14:textId="77777777" w:rsidTr="008B4842">
        <w:tc>
          <w:tcPr>
            <w:tcW w:w="5396" w:type="dxa"/>
            <w:shd w:val="clear" w:color="auto" w:fill="F2F2F2"/>
          </w:tcPr>
          <w:p w14:paraId="263D8474" w14:textId="7CE401C8" w:rsidR="004D1E5C" w:rsidRDefault="00F234BB">
            <w:r>
              <w:rPr>
                <w:rFonts w:ascii="Arial" w:hAnsi="Arial"/>
                <w:sz w:val="18"/>
              </w:rPr>
              <w:t>Nombre f</w:t>
            </w:r>
            <w:r w:rsidR="00000000">
              <w:rPr>
                <w:rFonts w:ascii="Arial" w:hAnsi="Arial"/>
                <w:sz w:val="18"/>
              </w:rPr>
              <w:t>uncionario Sernapesca</w:t>
            </w:r>
          </w:p>
        </w:tc>
        <w:tc>
          <w:tcPr>
            <w:tcW w:w="5394" w:type="dxa"/>
          </w:tcPr>
          <w:p w14:paraId="210F16CE" w14:textId="77777777" w:rsidR="004D1E5C" w:rsidRDefault="004D1E5C"/>
        </w:tc>
      </w:tr>
      <w:tr w:rsidR="004D1E5C" w14:paraId="0BCDCBA3" w14:textId="77777777" w:rsidTr="008B4842">
        <w:tc>
          <w:tcPr>
            <w:tcW w:w="5396" w:type="dxa"/>
            <w:shd w:val="clear" w:color="auto" w:fill="F2F2F2"/>
          </w:tcPr>
          <w:p w14:paraId="78078CAF" w14:textId="77777777" w:rsidR="004D1E5C" w:rsidRDefault="00000000">
            <w:r>
              <w:rPr>
                <w:rFonts w:ascii="Arial" w:hAnsi="Arial"/>
                <w:sz w:val="18"/>
              </w:rPr>
              <w:t>Oficina</w:t>
            </w:r>
          </w:p>
        </w:tc>
        <w:tc>
          <w:tcPr>
            <w:tcW w:w="5394" w:type="dxa"/>
          </w:tcPr>
          <w:p w14:paraId="54ACFF5F" w14:textId="77777777" w:rsidR="004D1E5C" w:rsidRDefault="004D1E5C"/>
        </w:tc>
      </w:tr>
      <w:tr w:rsidR="008B4842" w14:paraId="4CC1D672" w14:textId="77777777" w:rsidTr="008B4842">
        <w:tc>
          <w:tcPr>
            <w:tcW w:w="5396" w:type="dxa"/>
            <w:shd w:val="clear" w:color="auto" w:fill="F2F2F2"/>
          </w:tcPr>
          <w:p w14:paraId="755BAB2E" w14:textId="49F5EF10" w:rsidR="008B4842" w:rsidRDefault="008B4842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Fecha </w:t>
            </w:r>
          </w:p>
        </w:tc>
        <w:tc>
          <w:tcPr>
            <w:tcW w:w="5394" w:type="dxa"/>
          </w:tcPr>
          <w:p w14:paraId="58C305C9" w14:textId="77777777" w:rsidR="008B4842" w:rsidRDefault="008B4842"/>
        </w:tc>
      </w:tr>
      <w:tr w:rsidR="008B4842" w14:paraId="72064C4A" w14:textId="77777777" w:rsidTr="008B4842">
        <w:trPr>
          <w:trHeight w:val="685"/>
        </w:trPr>
        <w:tc>
          <w:tcPr>
            <w:tcW w:w="5396" w:type="dxa"/>
            <w:shd w:val="clear" w:color="auto" w:fill="F2F2F2"/>
          </w:tcPr>
          <w:p w14:paraId="0557DFFD" w14:textId="2FE9B6ED" w:rsidR="008B4842" w:rsidRDefault="008B4842" w:rsidP="008B4842">
            <w:pPr>
              <w:rPr>
                <w:rFonts w:ascii="Arial" w:hAnsi="Arial"/>
                <w:sz w:val="18"/>
              </w:rPr>
            </w:pPr>
            <w:r w:rsidRPr="008B4842">
              <w:rPr>
                <w:rFonts w:ascii="Arial" w:hAnsi="Arial"/>
                <w:sz w:val="18"/>
              </w:rPr>
              <w:t>Firma y timbre</w:t>
            </w:r>
          </w:p>
        </w:tc>
        <w:tc>
          <w:tcPr>
            <w:tcW w:w="5394" w:type="dxa"/>
          </w:tcPr>
          <w:p w14:paraId="17389DB1" w14:textId="77777777" w:rsidR="008B4842" w:rsidRDefault="008B4842" w:rsidP="008B4842"/>
        </w:tc>
      </w:tr>
    </w:tbl>
    <w:p w14:paraId="4C585D4B" w14:textId="77777777" w:rsidR="0061456D" w:rsidRDefault="0061456D">
      <w:pPr>
        <w:rPr>
          <w:rFonts w:ascii="Arial" w:hAnsi="Arial"/>
          <w:b/>
          <w:i/>
          <w:iCs/>
          <w:sz w:val="18"/>
        </w:rPr>
      </w:pPr>
    </w:p>
    <w:p w14:paraId="7F19C677" w14:textId="1EB978B4" w:rsidR="00824D0B" w:rsidRPr="00576E8C" w:rsidRDefault="00824D0B">
      <w:pPr>
        <w:rPr>
          <w:rFonts w:ascii="Arial" w:hAnsi="Arial"/>
          <w:b/>
          <w:i/>
          <w:iCs/>
          <w:color w:val="1F3A5F"/>
          <w:sz w:val="18"/>
          <w:szCs w:val="18"/>
        </w:rPr>
      </w:pPr>
      <w:r w:rsidRPr="00576E8C">
        <w:rPr>
          <w:rFonts w:ascii="Arial" w:hAnsi="Arial"/>
          <w:b/>
          <w:i/>
          <w:iCs/>
          <w:color w:val="1F3A5F"/>
          <w:sz w:val="18"/>
          <w:szCs w:val="18"/>
        </w:rPr>
        <w:t>(*): Campos obligatorios</w:t>
      </w:r>
    </w:p>
    <w:p w14:paraId="4E8B1796" w14:textId="77777777" w:rsidR="0061456D" w:rsidRDefault="0061456D">
      <w:pPr>
        <w:rPr>
          <w:rFonts w:ascii="Arial" w:hAnsi="Arial"/>
          <w:b/>
          <w:i/>
          <w:iCs/>
          <w:color w:val="EE0000"/>
          <w:sz w:val="16"/>
          <w:szCs w:val="16"/>
        </w:rPr>
      </w:pPr>
    </w:p>
    <w:p w14:paraId="7109E3CF" w14:textId="05512C8A" w:rsidR="004D1E5C" w:rsidRPr="00824D0B" w:rsidRDefault="00F234BB">
      <w:pPr>
        <w:rPr>
          <w:i/>
          <w:iCs/>
          <w:color w:val="EE0000"/>
          <w:sz w:val="16"/>
          <w:szCs w:val="16"/>
        </w:rPr>
      </w:pPr>
      <w:r>
        <w:rPr>
          <w:rFonts w:ascii="Arial" w:hAnsi="Arial"/>
          <w:b/>
          <w:i/>
          <w:iCs/>
          <w:color w:val="EE0000"/>
          <w:sz w:val="16"/>
          <w:szCs w:val="16"/>
        </w:rPr>
        <w:t>I</w:t>
      </w:r>
      <w:r w:rsidR="008B4842" w:rsidRPr="00824D0B">
        <w:rPr>
          <w:rFonts w:ascii="Arial" w:hAnsi="Arial"/>
          <w:b/>
          <w:i/>
          <w:iCs/>
          <w:color w:val="EE0000"/>
          <w:sz w:val="16"/>
          <w:szCs w:val="16"/>
        </w:rPr>
        <w:t>nstrucciones:</w:t>
      </w:r>
    </w:p>
    <w:p w14:paraId="237573DD" w14:textId="77777777" w:rsidR="004D1E5C" w:rsidRPr="00824D0B" w:rsidRDefault="00000000">
      <w:pPr>
        <w:rPr>
          <w:i/>
          <w:iCs/>
          <w:color w:val="EE0000"/>
          <w:sz w:val="16"/>
          <w:szCs w:val="16"/>
          <w:lang w:val="es-CO"/>
        </w:rPr>
      </w:pPr>
      <w:r w:rsidRPr="00824D0B">
        <w:rPr>
          <w:rFonts w:ascii="Arial" w:hAnsi="Arial"/>
          <w:i/>
          <w:iCs/>
          <w:color w:val="EE0000"/>
          <w:sz w:val="16"/>
          <w:szCs w:val="16"/>
          <w:lang w:val="es-CO"/>
        </w:rPr>
        <w:t>• Adjuntar todos los antecedentes y documentos de respaldo pertinentes.</w:t>
      </w:r>
    </w:p>
    <w:p w14:paraId="6BEA9BE8" w14:textId="77777777" w:rsidR="004D1E5C" w:rsidRPr="00824D0B" w:rsidRDefault="00000000">
      <w:pPr>
        <w:rPr>
          <w:i/>
          <w:iCs/>
          <w:color w:val="EE0000"/>
          <w:sz w:val="16"/>
          <w:szCs w:val="16"/>
          <w:lang w:val="es-CO"/>
        </w:rPr>
      </w:pPr>
      <w:r w:rsidRPr="00824D0B">
        <w:rPr>
          <w:rFonts w:ascii="Arial" w:hAnsi="Arial"/>
          <w:i/>
          <w:iCs/>
          <w:color w:val="EE0000"/>
          <w:sz w:val="16"/>
          <w:szCs w:val="16"/>
          <w:lang w:val="es-CO"/>
        </w:rPr>
        <w:lastRenderedPageBreak/>
        <w:t>• Complementar la información requerida por las Autoridades Competentes de los mercados de destino afectados, cuando corresponda.</w:t>
      </w:r>
    </w:p>
    <w:p w14:paraId="226BFD15" w14:textId="75834DCD" w:rsidR="004D1E5C" w:rsidRPr="00824D0B" w:rsidRDefault="00000000">
      <w:pPr>
        <w:rPr>
          <w:i/>
          <w:iCs/>
          <w:color w:val="EE0000"/>
          <w:sz w:val="16"/>
          <w:szCs w:val="16"/>
          <w:lang w:val="es-CO"/>
        </w:rPr>
      </w:pPr>
      <w:r w:rsidRPr="00824D0B">
        <w:rPr>
          <w:rFonts w:ascii="Arial" w:hAnsi="Arial"/>
          <w:i/>
          <w:iCs/>
          <w:color w:val="EE0000"/>
          <w:sz w:val="16"/>
          <w:szCs w:val="16"/>
          <w:lang w:val="es-CO"/>
        </w:rPr>
        <w:t xml:space="preserve">• </w:t>
      </w:r>
      <w:r w:rsidRPr="004E082A">
        <w:rPr>
          <w:rFonts w:ascii="Arial" w:hAnsi="Arial"/>
          <w:i/>
          <w:iCs/>
          <w:color w:val="EE0000"/>
          <w:sz w:val="16"/>
          <w:szCs w:val="16"/>
          <w:highlight w:val="yellow"/>
          <w:lang w:val="es-CO"/>
        </w:rPr>
        <w:t>Eliminar</w:t>
      </w:r>
      <w:r w:rsidRPr="00824D0B">
        <w:rPr>
          <w:rFonts w:ascii="Arial" w:hAnsi="Arial"/>
          <w:i/>
          <w:iCs/>
          <w:color w:val="EE0000"/>
          <w:sz w:val="16"/>
          <w:szCs w:val="16"/>
          <w:lang w:val="es-CO"/>
        </w:rPr>
        <w:t xml:space="preserve"> las instrucciones contenidas en color </w:t>
      </w:r>
      <w:r w:rsidR="00824D0B">
        <w:rPr>
          <w:rFonts w:ascii="Arial" w:hAnsi="Arial"/>
          <w:i/>
          <w:iCs/>
          <w:color w:val="EE0000"/>
          <w:sz w:val="16"/>
          <w:szCs w:val="16"/>
          <w:lang w:val="es-CO"/>
        </w:rPr>
        <w:t>rojo</w:t>
      </w:r>
      <w:r w:rsidRPr="00824D0B">
        <w:rPr>
          <w:rFonts w:ascii="Arial" w:hAnsi="Arial"/>
          <w:i/>
          <w:iCs/>
          <w:color w:val="EE0000"/>
          <w:sz w:val="16"/>
          <w:szCs w:val="16"/>
          <w:lang w:val="es-CO"/>
        </w:rPr>
        <w:t xml:space="preserve"> antes de remitir el informe final.</w:t>
      </w:r>
    </w:p>
    <w:sectPr w:rsidR="004D1E5C" w:rsidRPr="00824D0B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A05D6" w14:textId="77777777" w:rsidR="00FA403C" w:rsidRDefault="00FA403C" w:rsidP="00824D0B">
      <w:pPr>
        <w:spacing w:after="0" w:line="240" w:lineRule="auto"/>
      </w:pPr>
      <w:r>
        <w:separator/>
      </w:r>
    </w:p>
  </w:endnote>
  <w:endnote w:type="continuationSeparator" w:id="0">
    <w:p w14:paraId="0C8BBE7A" w14:textId="77777777" w:rsidR="00FA403C" w:rsidRDefault="00FA403C" w:rsidP="00824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CD77" w14:textId="77777777" w:rsidR="00FA403C" w:rsidRDefault="00FA403C" w:rsidP="00824D0B">
      <w:pPr>
        <w:spacing w:after="0" w:line="240" w:lineRule="auto"/>
      </w:pPr>
      <w:r>
        <w:separator/>
      </w:r>
    </w:p>
  </w:footnote>
  <w:footnote w:type="continuationSeparator" w:id="0">
    <w:p w14:paraId="0B4BE624" w14:textId="77777777" w:rsidR="00FA403C" w:rsidRDefault="00FA403C" w:rsidP="00824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85483096">
    <w:abstractNumId w:val="8"/>
  </w:num>
  <w:num w:numId="2" w16cid:durableId="2083672672">
    <w:abstractNumId w:val="6"/>
  </w:num>
  <w:num w:numId="3" w16cid:durableId="1673291711">
    <w:abstractNumId w:val="5"/>
  </w:num>
  <w:num w:numId="4" w16cid:durableId="1650017936">
    <w:abstractNumId w:val="4"/>
  </w:num>
  <w:num w:numId="5" w16cid:durableId="921259956">
    <w:abstractNumId w:val="7"/>
  </w:num>
  <w:num w:numId="6" w16cid:durableId="1071926645">
    <w:abstractNumId w:val="3"/>
  </w:num>
  <w:num w:numId="7" w16cid:durableId="2095857085">
    <w:abstractNumId w:val="2"/>
  </w:num>
  <w:num w:numId="8" w16cid:durableId="1236088597">
    <w:abstractNumId w:val="1"/>
  </w:num>
  <w:num w:numId="9" w16cid:durableId="21608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1E5C"/>
    <w:rsid w:val="004E082A"/>
    <w:rsid w:val="0052379E"/>
    <w:rsid w:val="00576E8C"/>
    <w:rsid w:val="005C7C6E"/>
    <w:rsid w:val="0061456D"/>
    <w:rsid w:val="00824D0B"/>
    <w:rsid w:val="008A1768"/>
    <w:rsid w:val="008B4842"/>
    <w:rsid w:val="009446DC"/>
    <w:rsid w:val="009F161B"/>
    <w:rsid w:val="00AA1D8D"/>
    <w:rsid w:val="00B47730"/>
    <w:rsid w:val="00C85324"/>
    <w:rsid w:val="00CB0664"/>
    <w:rsid w:val="00CF3E4A"/>
    <w:rsid w:val="00D17699"/>
    <w:rsid w:val="00D3607E"/>
    <w:rsid w:val="00F234BB"/>
    <w:rsid w:val="00FA403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B8F9A"/>
  <w14:defaultImageDpi w14:val="300"/>
  <w15:docId w15:val="{178C762E-11B2-49CB-930A-BF464ACC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447</Words>
  <Characters>2462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CID ESCOBAR,SUSANA ELIZABETH</cp:lastModifiedBy>
  <cp:revision>9</cp:revision>
  <dcterms:created xsi:type="dcterms:W3CDTF">2026-05-18T17:30:00Z</dcterms:created>
  <dcterms:modified xsi:type="dcterms:W3CDTF">2026-05-20T19:30:00Z</dcterms:modified>
  <cp:category/>
</cp:coreProperties>
</file>